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03" w:rsidRPr="00215C4B" w:rsidRDefault="00215C4B" w:rsidP="00215C4B">
      <w:pPr>
        <w:jc w:val="center"/>
        <w:rPr>
          <w:rFonts w:ascii="Bell MT" w:hAnsi="Bell MT"/>
          <w:b/>
          <w:color w:val="6600CC"/>
          <w:sz w:val="52"/>
          <w:szCs w:val="52"/>
        </w:rPr>
      </w:pPr>
      <w:r w:rsidRPr="00215C4B">
        <w:rPr>
          <w:rFonts w:ascii="Bell MT" w:hAnsi="Bell MT"/>
          <w:b/>
          <w:i/>
          <w:color w:val="6600CC"/>
          <w:sz w:val="52"/>
          <w:szCs w:val="52"/>
        </w:rPr>
        <w:t>The Rainbow Fish</w:t>
      </w:r>
      <w:r w:rsidRPr="00215C4B">
        <w:rPr>
          <w:rFonts w:ascii="Bell MT" w:hAnsi="Bell MT"/>
          <w:b/>
          <w:color w:val="6600CC"/>
          <w:sz w:val="52"/>
          <w:szCs w:val="52"/>
        </w:rPr>
        <w:t xml:space="preserve"> grading rubric</w:t>
      </w:r>
    </w:p>
    <w:p w:rsidR="00215C4B" w:rsidRDefault="00215C4B" w:rsidP="00215C4B">
      <w:pPr>
        <w:jc w:val="center"/>
        <w:rPr>
          <w:rFonts w:ascii="Bell MT" w:hAnsi="Bell MT"/>
          <w:sz w:val="52"/>
          <w:szCs w:val="52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33"/>
        <w:gridCol w:w="2388"/>
        <w:gridCol w:w="2375"/>
        <w:gridCol w:w="2374"/>
      </w:tblGrid>
      <w:tr w:rsidR="00215C4B" w:rsidRPr="009C0591" w:rsidTr="00F57D47">
        <w:trPr>
          <w:trHeight w:val="840"/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44"/>
                <w:szCs w:val="44"/>
              </w:rPr>
            </w:pPr>
            <w:r w:rsidRPr="009C0591">
              <w:rPr>
                <w:rFonts w:ascii="Bell MT" w:eastAsia="Times New Roman" w:hAnsi="Bell MT" w:cs="Arial"/>
                <w:sz w:val="44"/>
                <w:szCs w:val="44"/>
              </w:rPr>
              <w:t>3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44"/>
                <w:szCs w:val="44"/>
              </w:rPr>
            </w:pPr>
            <w:r w:rsidRPr="009C0591">
              <w:rPr>
                <w:rFonts w:ascii="Bell MT" w:eastAsia="Times New Roman" w:hAnsi="Bell MT" w:cs="Arial"/>
                <w:sz w:val="44"/>
                <w:szCs w:val="44"/>
              </w:rPr>
              <w:t>2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44"/>
                <w:szCs w:val="44"/>
              </w:rPr>
            </w:pPr>
            <w:r w:rsidRPr="009C0591">
              <w:rPr>
                <w:rFonts w:ascii="Bell MT" w:eastAsia="Times New Roman" w:hAnsi="Bell MT" w:cs="Arial"/>
                <w:sz w:val="44"/>
                <w:szCs w:val="44"/>
              </w:rPr>
              <w:t>1</w:t>
            </w:r>
          </w:p>
        </w:tc>
      </w:tr>
      <w:tr w:rsidR="00215C4B" w:rsidRPr="009C0591" w:rsidTr="00F57D47">
        <w:trPr>
          <w:trHeight w:val="1540"/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  <w:r w:rsidRPr="009C0591"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  <w:t>K-W-L chart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553C1E" w:rsidRDefault="00215C4B" w:rsidP="00553C1E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553C1E" w:rsidRDefault="00215C4B" w:rsidP="00553C1E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553C1E" w:rsidRPr="00553C1E" w:rsidRDefault="00553C1E" w:rsidP="0055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ll MT" w:hAnsi="Bell MT" w:cs="BradleyHandITC-Identity-H"/>
                <w:sz w:val="24"/>
                <w:szCs w:val="24"/>
              </w:rPr>
            </w:pPr>
            <w:r w:rsidRPr="00553C1E">
              <w:rPr>
                <w:rFonts w:ascii="Bell MT" w:hAnsi="Bell MT" w:cs="BradleyHandITC-Identity-H"/>
                <w:sz w:val="24"/>
                <w:szCs w:val="24"/>
              </w:rPr>
              <w:t>3 or more facts in</w:t>
            </w:r>
          </w:p>
          <w:p w:rsidR="00215C4B" w:rsidRPr="00553C1E" w:rsidRDefault="00553C1E" w:rsidP="00553C1E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hAnsi="Bell MT" w:cs="BradleyHandITC-Identity-H"/>
                <w:sz w:val="24"/>
                <w:szCs w:val="24"/>
              </w:rPr>
              <w:t>Each column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553C1E" w:rsidRDefault="00215C4B" w:rsidP="00553C1E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553C1E" w:rsidRDefault="00215C4B" w:rsidP="00553C1E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553C1E" w:rsidRDefault="00553C1E" w:rsidP="0055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 w:rsidRPr="00553C1E">
              <w:rPr>
                <w:rFonts w:ascii="Bell MT" w:hAnsi="Bell MT" w:cs="BradleyHandITC-Identity-H"/>
                <w:sz w:val="24"/>
                <w:szCs w:val="24"/>
              </w:rPr>
              <w:t xml:space="preserve">2 facts in </w:t>
            </w:r>
            <w:r>
              <w:rPr>
                <w:rFonts w:ascii="Bell MT" w:hAnsi="Bell MT" w:cs="BradleyHandITC-Identity-H"/>
                <w:sz w:val="24"/>
                <w:szCs w:val="24"/>
              </w:rPr>
              <w:t>each column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553C1E" w:rsidRDefault="00215C4B" w:rsidP="00553C1E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553C1E" w:rsidRDefault="00215C4B" w:rsidP="00553C1E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553C1E" w:rsidRDefault="00215C4B" w:rsidP="00553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 w:rsidRPr="00553C1E">
              <w:rPr>
                <w:rFonts w:ascii="Bell MT" w:hAnsi="Bell MT" w:cs="BradleyHandITC-Identity-H"/>
                <w:sz w:val="24"/>
                <w:szCs w:val="24"/>
              </w:rPr>
              <w:t xml:space="preserve">0-1 facts in </w:t>
            </w:r>
            <w:r w:rsidR="00553C1E">
              <w:rPr>
                <w:rFonts w:ascii="Bell MT" w:hAnsi="Bell MT" w:cs="BradleyHandITC-Identity-H"/>
                <w:sz w:val="24"/>
                <w:szCs w:val="24"/>
              </w:rPr>
              <w:t>each column</w:t>
            </w:r>
          </w:p>
        </w:tc>
      </w:tr>
      <w:tr w:rsidR="00215C4B" w:rsidRPr="009C0591" w:rsidTr="00F57D47">
        <w:trPr>
          <w:trHeight w:val="1540"/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  <w:r w:rsidRPr="009C0591"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  <w:t>Word Search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702E46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8-10 words found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702E46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5-7 words found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702E46" w:rsidP="00553C1E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1-4 words found</w:t>
            </w:r>
          </w:p>
        </w:tc>
      </w:tr>
      <w:tr w:rsidR="00215C4B" w:rsidRPr="009C0591" w:rsidTr="00F57D47">
        <w:trPr>
          <w:trHeight w:val="1540"/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  <w:r w:rsidRPr="009C0591"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  <w:t>The Rainbow Fish Worksheet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702E46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Worksheet completed, answers thoughtful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Default="00C3481A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Worksheet completed,</w:t>
            </w:r>
          </w:p>
          <w:p w:rsidR="00C3481A" w:rsidRPr="009C0591" w:rsidRDefault="00C3481A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reasonable answers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702E46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Worksheet incomplete</w:t>
            </w:r>
          </w:p>
        </w:tc>
      </w:tr>
      <w:tr w:rsidR="00215C4B" w:rsidRPr="009C0591" w:rsidTr="00F57D47">
        <w:trPr>
          <w:trHeight w:val="1540"/>
          <w:tblCellSpacing w:w="0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</w:pPr>
            <w:r w:rsidRPr="009C0591">
              <w:rPr>
                <w:rFonts w:ascii="Bell MT" w:eastAsia="Times New Roman" w:hAnsi="Bell MT" w:cs="Arial"/>
                <w:b/>
                <w:bCs/>
                <w:sz w:val="24"/>
                <w:szCs w:val="24"/>
              </w:rPr>
              <w:t>“I feel happy when…”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Default="00702E46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Worksheet completed,</w:t>
            </w:r>
          </w:p>
          <w:p w:rsidR="00702E46" w:rsidRPr="009C0591" w:rsidRDefault="00C3481A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a</w:t>
            </w:r>
            <w:r w:rsidR="00702E46">
              <w:rPr>
                <w:rFonts w:ascii="Bell MT" w:eastAsia="Times New Roman" w:hAnsi="Bell MT" w:cs="Arial"/>
                <w:sz w:val="24"/>
                <w:szCs w:val="24"/>
              </w:rPr>
              <w:t>nswers thoughtful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C3481A" w:rsidP="00C3481A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Worksheet completed, reasonable answers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215C4B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  <w:p w:rsidR="00215C4B" w:rsidRPr="009C0591" w:rsidRDefault="00702E46" w:rsidP="00F57D47">
            <w:p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  <w:r>
              <w:rPr>
                <w:rFonts w:ascii="Bell MT" w:eastAsia="Times New Roman" w:hAnsi="Bell MT" w:cs="Arial"/>
                <w:sz w:val="24"/>
                <w:szCs w:val="24"/>
              </w:rPr>
              <w:t>Worksheet incomplete</w:t>
            </w:r>
          </w:p>
        </w:tc>
      </w:tr>
    </w:tbl>
    <w:p w:rsidR="00215C4B" w:rsidRDefault="00215C4B" w:rsidP="00215C4B">
      <w:pPr>
        <w:jc w:val="center"/>
        <w:rPr>
          <w:rFonts w:ascii="Bell MT" w:hAnsi="Bell MT"/>
          <w:sz w:val="52"/>
          <w:szCs w:val="52"/>
        </w:rPr>
      </w:pPr>
    </w:p>
    <w:p w:rsidR="00553C1E" w:rsidRPr="00553C1E" w:rsidRDefault="00553C1E" w:rsidP="00553C1E">
      <w:pPr>
        <w:ind w:left="4320" w:firstLine="720"/>
        <w:jc w:val="center"/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 xml:space="preserve">  </w:t>
      </w:r>
      <w:r w:rsidRPr="00553C1E">
        <w:rPr>
          <w:rFonts w:ascii="Bell MT" w:hAnsi="Bell MT"/>
          <w:sz w:val="40"/>
          <w:szCs w:val="40"/>
        </w:rPr>
        <w:t>Total Score: ____/12</w:t>
      </w:r>
    </w:p>
    <w:sectPr w:rsidR="00553C1E" w:rsidRPr="00553C1E" w:rsidSect="0018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HandITC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591"/>
    <w:rsid w:val="00183803"/>
    <w:rsid w:val="00215C4B"/>
    <w:rsid w:val="00553C1E"/>
    <w:rsid w:val="00702E46"/>
    <w:rsid w:val="009C0591"/>
    <w:rsid w:val="00C3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2008-03-13T01:00:00Z</dcterms:created>
  <dcterms:modified xsi:type="dcterms:W3CDTF">2008-03-13T02:39:00Z</dcterms:modified>
</cp:coreProperties>
</file>