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917" w:rsidRDefault="00C753AC" w:rsidP="00C753AC">
      <w:pPr>
        <w:jc w:val="center"/>
        <w:rPr>
          <w:rFonts w:ascii="Algerian" w:hAnsi="Algerian"/>
          <w:sz w:val="72"/>
          <w:szCs w:val="72"/>
        </w:rPr>
      </w:pPr>
      <w:r>
        <w:rPr>
          <w:rFonts w:ascii="Algerian" w:hAnsi="Algerian"/>
          <w:sz w:val="72"/>
          <w:szCs w:val="72"/>
        </w:rPr>
        <w:t>List of 6 animal calls</w:t>
      </w:r>
    </w:p>
    <w:p w:rsidR="00C753AC" w:rsidRDefault="00C753AC" w:rsidP="00C753AC">
      <w:pPr>
        <w:jc w:val="center"/>
        <w:rPr>
          <w:rFonts w:ascii="Algerian" w:hAnsi="Algerian"/>
          <w:sz w:val="36"/>
          <w:szCs w:val="36"/>
        </w:rPr>
      </w:pPr>
      <w:r>
        <w:rPr>
          <w:rFonts w:ascii="Algerian" w:hAnsi="Algerian"/>
          <w:sz w:val="36"/>
          <w:szCs w:val="36"/>
        </w:rPr>
        <w:t>Name the animal and their call</w:t>
      </w:r>
    </w:p>
    <w:p w:rsidR="00C753AC" w:rsidRDefault="00C753AC" w:rsidP="00C753AC">
      <w:pPr>
        <w:rPr>
          <w:rFonts w:ascii="Algerian" w:hAnsi="Algerian"/>
          <w:sz w:val="36"/>
          <w:szCs w:val="36"/>
        </w:rPr>
      </w:pPr>
      <w:r>
        <w:rPr>
          <w:rFonts w:ascii="Algerian" w:hAnsi="Algerian"/>
          <w:sz w:val="36"/>
          <w:szCs w:val="36"/>
        </w:rPr>
        <w:t>1)</w:t>
      </w:r>
    </w:p>
    <w:p w:rsidR="00C753AC" w:rsidRDefault="00C753AC" w:rsidP="00C753AC">
      <w:pPr>
        <w:rPr>
          <w:rFonts w:ascii="Algerian" w:hAnsi="Algerian"/>
          <w:sz w:val="36"/>
          <w:szCs w:val="36"/>
        </w:rPr>
      </w:pPr>
    </w:p>
    <w:p w:rsidR="00C753AC" w:rsidRDefault="00C753AC" w:rsidP="00C753AC">
      <w:pPr>
        <w:rPr>
          <w:rFonts w:ascii="Algerian" w:hAnsi="Algerian"/>
          <w:sz w:val="36"/>
          <w:szCs w:val="36"/>
        </w:rPr>
      </w:pPr>
      <w:r>
        <w:rPr>
          <w:rFonts w:ascii="Algerian" w:hAnsi="Algerian"/>
          <w:sz w:val="36"/>
          <w:szCs w:val="36"/>
        </w:rPr>
        <w:t>2)</w:t>
      </w:r>
    </w:p>
    <w:p w:rsidR="00C753AC" w:rsidRDefault="00C753AC" w:rsidP="00C753AC">
      <w:pPr>
        <w:rPr>
          <w:rFonts w:ascii="Algerian" w:hAnsi="Algerian"/>
          <w:sz w:val="36"/>
          <w:szCs w:val="36"/>
        </w:rPr>
      </w:pPr>
    </w:p>
    <w:p w:rsidR="00C753AC" w:rsidRDefault="00C753AC" w:rsidP="00C753AC">
      <w:pPr>
        <w:rPr>
          <w:rFonts w:ascii="Algerian" w:hAnsi="Algerian"/>
          <w:sz w:val="36"/>
          <w:szCs w:val="36"/>
        </w:rPr>
      </w:pPr>
      <w:r>
        <w:rPr>
          <w:rFonts w:ascii="Algerian" w:hAnsi="Algerian"/>
          <w:sz w:val="36"/>
          <w:szCs w:val="36"/>
        </w:rPr>
        <w:t>3)</w:t>
      </w:r>
    </w:p>
    <w:p w:rsidR="00C753AC" w:rsidRDefault="00C753AC" w:rsidP="00C753AC">
      <w:pPr>
        <w:rPr>
          <w:rFonts w:ascii="Algerian" w:hAnsi="Algerian"/>
          <w:sz w:val="36"/>
          <w:szCs w:val="36"/>
        </w:rPr>
      </w:pPr>
    </w:p>
    <w:p w:rsidR="00C753AC" w:rsidRDefault="00C753AC" w:rsidP="00C753AC">
      <w:pPr>
        <w:rPr>
          <w:rFonts w:ascii="Algerian" w:hAnsi="Algerian"/>
          <w:sz w:val="36"/>
          <w:szCs w:val="36"/>
        </w:rPr>
      </w:pPr>
      <w:r>
        <w:rPr>
          <w:rFonts w:ascii="Algerian" w:hAnsi="Algerian"/>
          <w:sz w:val="36"/>
          <w:szCs w:val="36"/>
        </w:rPr>
        <w:t>4)</w:t>
      </w:r>
    </w:p>
    <w:p w:rsidR="00C753AC" w:rsidRDefault="00C753AC" w:rsidP="00C753AC">
      <w:pPr>
        <w:rPr>
          <w:rFonts w:ascii="Algerian" w:hAnsi="Algerian"/>
          <w:sz w:val="36"/>
          <w:szCs w:val="36"/>
        </w:rPr>
      </w:pPr>
    </w:p>
    <w:p w:rsidR="00C753AC" w:rsidRDefault="00C753AC" w:rsidP="00C753AC">
      <w:pPr>
        <w:rPr>
          <w:rFonts w:ascii="Algerian" w:hAnsi="Algerian"/>
          <w:sz w:val="36"/>
          <w:szCs w:val="36"/>
        </w:rPr>
      </w:pPr>
      <w:r>
        <w:rPr>
          <w:rFonts w:ascii="Algerian" w:hAnsi="Algerian"/>
          <w:sz w:val="36"/>
          <w:szCs w:val="36"/>
        </w:rPr>
        <w:t>5)</w:t>
      </w:r>
    </w:p>
    <w:p w:rsidR="00C753AC" w:rsidRDefault="00C753AC" w:rsidP="00C753AC">
      <w:pPr>
        <w:rPr>
          <w:rFonts w:ascii="Algerian" w:hAnsi="Algerian"/>
          <w:sz w:val="36"/>
          <w:szCs w:val="36"/>
        </w:rPr>
      </w:pPr>
    </w:p>
    <w:p w:rsidR="00C753AC" w:rsidRDefault="00C753AC" w:rsidP="00C753AC">
      <w:pPr>
        <w:rPr>
          <w:rFonts w:ascii="Algerian" w:hAnsi="Algerian"/>
          <w:sz w:val="36"/>
          <w:szCs w:val="36"/>
        </w:rPr>
      </w:pPr>
      <w:r>
        <w:rPr>
          <w:rFonts w:ascii="Algerian" w:hAnsi="Algerian"/>
          <w:sz w:val="36"/>
          <w:szCs w:val="36"/>
        </w:rPr>
        <w:t>6)</w:t>
      </w:r>
    </w:p>
    <w:p w:rsidR="00C753AC" w:rsidRDefault="00C753AC" w:rsidP="00C753AC">
      <w:pPr>
        <w:rPr>
          <w:rFonts w:ascii="Algerian" w:hAnsi="Algerian"/>
          <w:sz w:val="36"/>
          <w:szCs w:val="36"/>
        </w:rPr>
      </w:pPr>
    </w:p>
    <w:p w:rsidR="00C753AC" w:rsidRPr="00C753AC" w:rsidRDefault="00C753AC" w:rsidP="00C753AC">
      <w:pPr>
        <w:rPr>
          <w:rFonts w:ascii="Algerian" w:hAnsi="Algerian"/>
          <w:sz w:val="36"/>
          <w:szCs w:val="36"/>
        </w:rPr>
      </w:pPr>
    </w:p>
    <w:sectPr w:rsidR="00C753AC" w:rsidRPr="00C753AC" w:rsidSect="00C35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53AC"/>
    <w:rsid w:val="00C35917"/>
    <w:rsid w:val="00C75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9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Company>Manchester College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1</cp:revision>
  <dcterms:created xsi:type="dcterms:W3CDTF">2009-03-19T13:41:00Z</dcterms:created>
  <dcterms:modified xsi:type="dcterms:W3CDTF">2009-03-19T13:42:00Z</dcterms:modified>
</cp:coreProperties>
</file>