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B72" w:rsidRDefault="007D1B72" w:rsidP="007D1B72">
      <w:pPr>
        <w:spacing w:line="240" w:lineRule="auto"/>
        <w:contextualSpacing/>
        <w:jc w:val="right"/>
      </w:pPr>
      <w:r>
        <w:t>Tyler Smith</w:t>
      </w:r>
    </w:p>
    <w:p w:rsidR="007D1B72" w:rsidRDefault="007D1B72" w:rsidP="007D1B72">
      <w:pPr>
        <w:spacing w:line="240" w:lineRule="auto"/>
        <w:contextualSpacing/>
        <w:jc w:val="right"/>
      </w:pPr>
      <w:r>
        <w:t>10/29/08</w:t>
      </w:r>
    </w:p>
    <w:p w:rsidR="007D1B72" w:rsidRDefault="007D1B72" w:rsidP="007D1B72">
      <w:pPr>
        <w:spacing w:line="240" w:lineRule="auto"/>
        <w:contextualSpacing/>
        <w:jc w:val="right"/>
      </w:pPr>
    </w:p>
    <w:p w:rsidR="007D1B72" w:rsidRPr="00274470" w:rsidRDefault="007D1B72" w:rsidP="007D1B72">
      <w:pPr>
        <w:spacing w:line="240" w:lineRule="auto"/>
        <w:contextualSpacing/>
        <w:jc w:val="center"/>
        <w:rPr>
          <w:b/>
        </w:rPr>
      </w:pPr>
      <w:r w:rsidRPr="00274470">
        <w:rPr>
          <w:b/>
        </w:rPr>
        <w:t>Physical Education Written Test</w:t>
      </w:r>
    </w:p>
    <w:p w:rsidR="007D1B72" w:rsidRDefault="007D1B72" w:rsidP="007D1B72">
      <w:pPr>
        <w:spacing w:line="240" w:lineRule="auto"/>
        <w:contextualSpacing/>
      </w:pPr>
      <w:r>
        <w:t>Level: Kindergarten</w:t>
      </w:r>
      <w:r w:rsidR="00274470">
        <w:t>- First Grade</w:t>
      </w:r>
    </w:p>
    <w:p w:rsidR="007D1B72" w:rsidRDefault="007D1B72" w:rsidP="007D1B72">
      <w:pPr>
        <w:spacing w:line="240" w:lineRule="auto"/>
        <w:contextualSpacing/>
      </w:pPr>
    </w:p>
    <w:p w:rsidR="007D1B72" w:rsidRDefault="007D1B72" w:rsidP="007D1B72">
      <w:pPr>
        <w:spacing w:line="240" w:lineRule="auto"/>
        <w:contextualSpacing/>
      </w:pPr>
      <w:r w:rsidRPr="007D1B72">
        <w:rPr>
          <w:b/>
        </w:rPr>
        <w:t xml:space="preserve">Directions: </w:t>
      </w:r>
      <w:r>
        <w:rPr>
          <w:b/>
        </w:rPr>
        <w:t xml:space="preserve"> </w:t>
      </w:r>
      <w:r>
        <w:t xml:space="preserve">For questions 1-3, circle the correct letter of the answer </w:t>
      </w:r>
      <w:proofErr w:type="gramStart"/>
      <w:r>
        <w:t>( a</w:t>
      </w:r>
      <w:proofErr w:type="gramEnd"/>
      <w:r>
        <w:t>, b, c, or d).</w:t>
      </w:r>
    </w:p>
    <w:p w:rsidR="007D1B72" w:rsidRDefault="007D1B72" w:rsidP="007D1B72">
      <w:pPr>
        <w:spacing w:line="240" w:lineRule="auto"/>
        <w:contextualSpacing/>
      </w:pPr>
    </w:p>
    <w:p w:rsidR="007D1B72" w:rsidRDefault="007D1B72" w:rsidP="007D1B72">
      <w:pPr>
        <w:spacing w:line="240" w:lineRule="auto"/>
        <w:contextualSpacing/>
      </w:pPr>
      <w:r>
        <w:t>1)  What movement are these people displaying in this picture?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301625</wp:posOffset>
            </wp:positionV>
            <wp:extent cx="2114550" cy="928370"/>
            <wp:effectExtent l="19050" t="0" r="0" b="0"/>
            <wp:wrapSquare wrapText="bothSides"/>
            <wp:docPr id="2" name="Picture 1" descr="Jumping for Joy on a College Campus by ::: Billie / PartsnPieces :::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mping for Joy on a College Campus by ::: Billie / PartsnPieces :::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928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1B72" w:rsidRPr="007D1B72" w:rsidRDefault="007D1B72" w:rsidP="007D1B72">
      <w:pPr>
        <w:spacing w:line="240" w:lineRule="auto"/>
        <w:ind w:left="36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1.45pt;margin-top:.8pt;width:186.35pt;height:110.6pt;z-index:251660288;mso-width-percent:400;mso-height-percent:200;mso-width-percent:400;mso-height-percent:200;mso-width-relative:margin;mso-height-relative:margin" stroked="f">
            <v:textbox style="mso-fit-shape-to-text:t">
              <w:txbxContent>
                <w:p w:rsidR="00274470" w:rsidRDefault="00274470" w:rsidP="007D1B72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>Jumping</w:t>
                  </w:r>
                  <w:r>
                    <w:tab/>
                    <w:t>B) Running</w:t>
                  </w:r>
                </w:p>
                <w:p w:rsidR="00274470" w:rsidRDefault="00274470" w:rsidP="007D1B72">
                  <w:pPr>
                    <w:ind w:left="360"/>
                  </w:pPr>
                  <w:r>
                    <w:t>C)   Walking</w:t>
                  </w:r>
                  <w:r>
                    <w:tab/>
                  </w:r>
                  <w:r>
                    <w:tab/>
                    <w:t>D) Galloping</w:t>
                  </w:r>
                </w:p>
              </w:txbxContent>
            </v:textbox>
          </v:shape>
        </w:pict>
      </w:r>
    </w:p>
    <w:p w:rsidR="007D1B72" w:rsidRDefault="007D1B72" w:rsidP="007D1B72">
      <w:pPr>
        <w:jc w:val="right"/>
      </w:pPr>
    </w:p>
    <w:p w:rsidR="007D1B72" w:rsidRDefault="007D1B72" w:rsidP="007D1B72">
      <w:pPr>
        <w:jc w:val="right"/>
      </w:pPr>
    </w:p>
    <w:p w:rsidR="007D1B72" w:rsidRDefault="007D1B72" w:rsidP="007D1B72">
      <w:pPr>
        <w:jc w:val="right"/>
      </w:pPr>
    </w:p>
    <w:p w:rsidR="007D1B72" w:rsidRDefault="007D1B72" w:rsidP="007D1B72">
      <w:r>
        <w:t xml:space="preserve">2)  </w:t>
      </w:r>
      <w:r w:rsidR="00F14756">
        <w:t xml:space="preserve">What movement that we covered in class, involves you </w:t>
      </w:r>
      <w:r w:rsidR="00646ACF">
        <w:t>to slide your feet together?</w:t>
      </w:r>
    </w:p>
    <w:p w:rsidR="00646ACF" w:rsidRDefault="00646ACF" w:rsidP="007D1B72">
      <w:r>
        <w:t>A) Hopping</w:t>
      </w:r>
      <w:r>
        <w:tab/>
        <w:t>B) Sliding</w:t>
      </w:r>
      <w:r>
        <w:tab/>
        <w:t>C) Jogging</w:t>
      </w:r>
      <w:r>
        <w:tab/>
        <w:t>D) Skipping</w:t>
      </w:r>
    </w:p>
    <w:p w:rsidR="00646ACF" w:rsidRDefault="00646ACF" w:rsidP="007D1B72">
      <w:r>
        <w:t xml:space="preserve">3) </w:t>
      </w:r>
      <w:r w:rsidR="00274470">
        <w:t>When running, if you involve this body part, it helps you run faster, what is it?</w:t>
      </w:r>
    </w:p>
    <w:p w:rsidR="00274470" w:rsidRDefault="00274470" w:rsidP="007D1B72">
      <w:r>
        <w:t>A) Head</w:t>
      </w:r>
      <w:r>
        <w:tab/>
      </w:r>
      <w:r>
        <w:tab/>
        <w:t>B) Arms</w:t>
      </w:r>
      <w:r>
        <w:tab/>
      </w:r>
      <w:r>
        <w:tab/>
        <w:t>C) Fingers</w:t>
      </w:r>
      <w:r>
        <w:tab/>
        <w:t>D) Eyes</w:t>
      </w:r>
    </w:p>
    <w:p w:rsidR="00274470" w:rsidRDefault="00274470" w:rsidP="007D1B72">
      <w:r w:rsidRPr="00274470">
        <w:rPr>
          <w:b/>
        </w:rPr>
        <w:t>Directions</w:t>
      </w:r>
      <w:r>
        <w:t>: For questions 4-6, circle the correct picture of the question.</w:t>
      </w:r>
      <w:r w:rsidR="00C439FF">
        <w:t xml:space="preserve"> These questions are </w:t>
      </w:r>
      <w:proofErr w:type="gramStart"/>
      <w:r w:rsidR="00C439FF">
        <w:t>oral,</w:t>
      </w:r>
      <w:proofErr w:type="gramEnd"/>
      <w:r w:rsidR="00C439FF">
        <w:t xml:space="preserve"> the teacher will demonstrate each movement of each picture. You are then to circle which picture you think is skipping.</w:t>
      </w:r>
    </w:p>
    <w:p w:rsidR="00274470" w:rsidRDefault="0079582F" w:rsidP="007D1B72">
      <w:r>
        <w:t>4</w:t>
      </w:r>
      <w:r w:rsidR="00274470">
        <w:t>) Which picture is correctly displaying the movement of skipping?</w:t>
      </w:r>
    </w:p>
    <w:p w:rsidR="00274470" w:rsidRPr="00F14756" w:rsidRDefault="00C439FF" w:rsidP="007D1B72">
      <w:r>
        <w:rPr>
          <w:rFonts w:ascii="Arial" w:hAnsi="Arial" w:cs="Arial"/>
          <w:noProof/>
          <w:color w:val="0000DE"/>
          <w:sz w:val="20"/>
          <w:szCs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2457450</wp:posOffset>
            </wp:positionH>
            <wp:positionV relativeFrom="paragraph">
              <wp:posOffset>172720</wp:posOffset>
            </wp:positionV>
            <wp:extent cx="1238250" cy="1152525"/>
            <wp:effectExtent l="19050" t="0" r="0" b="0"/>
            <wp:wrapSquare wrapText="bothSides"/>
            <wp:docPr id="10" name="Picture 10" descr="Go to fullsize imag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o to fullsize imag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DE"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219075</wp:posOffset>
            </wp:positionH>
            <wp:positionV relativeFrom="paragraph">
              <wp:posOffset>248920</wp:posOffset>
            </wp:positionV>
            <wp:extent cx="1571625" cy="1133475"/>
            <wp:effectExtent l="19050" t="0" r="9525" b="0"/>
            <wp:wrapSquare wrapText="bothSides"/>
            <wp:docPr id="4" name="Picture 4" descr="Go to fullsize imag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o to fullsize imag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DE"/>
          <w:sz w:val="20"/>
          <w:szCs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4305300</wp:posOffset>
            </wp:positionH>
            <wp:positionV relativeFrom="paragraph">
              <wp:posOffset>172720</wp:posOffset>
            </wp:positionV>
            <wp:extent cx="1238250" cy="1028700"/>
            <wp:effectExtent l="19050" t="0" r="0" b="0"/>
            <wp:wrapSquare wrapText="bothSides"/>
            <wp:docPr id="13" name="Picture 13" descr="Go to fullsize imag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o to fullsize image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4470">
        <w:t xml:space="preserve"> </w:t>
      </w:r>
    </w:p>
    <w:p w:rsidR="007D1B72" w:rsidRDefault="007D1B72" w:rsidP="007D1B72">
      <w:pPr>
        <w:jc w:val="right"/>
      </w:pPr>
    </w:p>
    <w:p w:rsidR="00C439FF" w:rsidRDefault="00C439FF" w:rsidP="007D1B72">
      <w:pPr>
        <w:jc w:val="right"/>
      </w:pPr>
    </w:p>
    <w:p w:rsidR="00C439FF" w:rsidRDefault="00C439FF" w:rsidP="007D1B72">
      <w:pPr>
        <w:jc w:val="right"/>
      </w:pPr>
    </w:p>
    <w:p w:rsidR="007D1B72" w:rsidRDefault="00B72390" w:rsidP="007D1B72">
      <w:pPr>
        <w:jc w:val="right"/>
      </w:pPr>
      <w:r>
        <w:rPr>
          <w:rFonts w:ascii="Arial" w:hAnsi="Arial" w:cs="Arial"/>
          <w:noProof/>
          <w:color w:val="0000DE"/>
          <w:sz w:val="20"/>
          <w:szCs w:val="2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728345</wp:posOffset>
            </wp:positionV>
            <wp:extent cx="1285875" cy="847725"/>
            <wp:effectExtent l="19050" t="0" r="9525" b="0"/>
            <wp:wrapSquare wrapText="bothSides"/>
            <wp:docPr id="22" name="Picture 22" descr="Go to fullsize image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Go to fullsize image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39FF">
        <w:rPr>
          <w:rFonts w:ascii="Arial" w:hAnsi="Arial" w:cs="Arial"/>
          <w:noProof/>
          <w:color w:val="0000DE"/>
          <w:sz w:val="20"/>
          <w:szCs w:val="2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-1533525</wp:posOffset>
            </wp:positionH>
            <wp:positionV relativeFrom="paragraph">
              <wp:posOffset>728345</wp:posOffset>
            </wp:positionV>
            <wp:extent cx="1190625" cy="1038225"/>
            <wp:effectExtent l="19050" t="0" r="9525" b="0"/>
            <wp:wrapSquare wrapText="bothSides"/>
            <wp:docPr id="19" name="Picture 19" descr="Go to fullsize image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Go to fullsize image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39FF">
        <w:rPr>
          <w:noProof/>
          <w:lang w:eastAsia="zh-TW"/>
        </w:rPr>
        <w:pict>
          <v:shape id="_x0000_s1027" type="#_x0000_t202" style="position:absolute;left:0;text-align:left;margin-left:-138.55pt;margin-top:19.85pt;width:356.05pt;height:21.75pt;z-index:251665408;mso-position-horizontal-relative:text;mso-position-vertical-relative:text;mso-width-relative:margin;mso-height-relative:margin" stroked="f">
            <v:textbox>
              <w:txbxContent>
                <w:p w:rsidR="00C439FF" w:rsidRDefault="0079582F">
                  <w:r>
                    <w:t>5</w:t>
                  </w:r>
                  <w:r w:rsidR="00C439FF">
                    <w:t>) What picture shows a NEAR relationship?</w:t>
                  </w:r>
                </w:p>
              </w:txbxContent>
            </v:textbox>
          </v:shape>
        </w:pict>
      </w:r>
    </w:p>
    <w:sectPr w:rsidR="007D1B72" w:rsidSect="009821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E59D7"/>
    <w:multiLevelType w:val="hybridMultilevel"/>
    <w:tmpl w:val="51021B60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46153"/>
    <w:multiLevelType w:val="hybridMultilevel"/>
    <w:tmpl w:val="8A6A976C"/>
    <w:lvl w:ilvl="0" w:tplc="3ADC78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EF391E"/>
    <w:multiLevelType w:val="hybridMultilevel"/>
    <w:tmpl w:val="C8FAA856"/>
    <w:lvl w:ilvl="0" w:tplc="572CBF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3256E8"/>
    <w:multiLevelType w:val="hybridMultilevel"/>
    <w:tmpl w:val="BE5ED1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1B72"/>
    <w:rsid w:val="00274470"/>
    <w:rsid w:val="00646ACF"/>
    <w:rsid w:val="0079582F"/>
    <w:rsid w:val="007D1B72"/>
    <w:rsid w:val="009821AD"/>
    <w:rsid w:val="00B72390"/>
    <w:rsid w:val="00C439FF"/>
    <w:rsid w:val="00F14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1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B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1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B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ds.yahoo.com/_ylt=A9G_bF50aAhJMjQBZYKJzbkF;_ylu=X3oDMTBpc2VvdmQ2BHBvcwM3BHNlYwNzcgR2dGlkAw--/SIG=1fre0v399/EXP=1225374196/**http%3A/images.search.yahoo.com/images/view%3Fback=http%253A%252F%252Fimages.search.yahoo.com%252Fsearch%252Fimages%253Fp%253Dskipping%2526fr%253Dyfp-t-104%2526toggle%253D1%2526cop%253Dmss%2526ei%253DUTF-8%26w=1066%26h=772%26imgurl=www.healingnow.com%252FSkipping-Couple.jpg%26rurl=http%253A%252F%252Fwww.healingnow.com%252Fconf%26size=111.6kB%26name=Skipping-Couple.jpg%26p=skipping%26type=JPG%26oid=bc3ad16bf1e11226%26no=7%26tt=112,586%26sigr=10u4852pl%26sigi=1164jkcnk%26sigb=12udm2g8k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://rds.yahoo.com/_ylt=A9G_bHIJawhJpdUAY9uJzbkF;_ylu=X3oDMTBpdDZuNzZrBHBvcwM5BHNlYwNzcgR2dGlkAw--/SIG=1k1qvuh9f/EXP=1225374857/**http%3A/images.search.yahoo.com/images/view%3Fback=http%253A%252F%252Fimages.search.yahoo.com%252Fsearch%252Fimages%253Fp%253Dkids%252Brunning%2526fr%253Dyfp-t-104%2526ei%253Dutf-8%2526js%253D1%2526x%253Dwrt%26w=350%26h=233%26imgurl=www.uwayfairfieldco.org%252Fimages%252F5KRW%252F2005%252Fimages%252Fkids%252520running%2525202.jpg%26rurl=http%253A%252F%252Fwww.uwayfairfieldco.org%252Fimages%252F5KRW%252F2005%252Fpages%252Fkids%252520running%2525202.htm%26size=10.9kB%26name=kids%2Brunning%2B2.jpg%26p=kids%2Brunning%26type=JPG%26oid=1b0cccce7f2b90aa%26no=9%26tt=52,846%26sigr=12c6mqmrb%26sigi=126kp4moc%26sigb=12s0q631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rds.yahoo.com/_ylt=A9G_bF7VaAhJzigBtauJzbkF;_ylu=X3oDMTBpaWhqZmNtBHBvcwMzBHNlYwNzcgR2dGlkAw--/SIG=1ioh8tj3f/EXP=1225374293/**http%3A/images.search.yahoo.com/images/view%3Fback=http%253A%252F%252Fimages.search.yahoo.com%252Fsearch%252Fimages%253F%2526p%253Drunning%252Bcartoon%2526rs%253D0%2526fr%253Dyfp-t-104%2526fr2%253D%26w=218%26h=204%26imgurl=rinusrunning.punt.nl%252Fupload%252Fhardlopen_cartoon.jpg%26rurl=http%253A%252F%252Frinusrunning.punt.nl%252F%253Fid%253D308529%2526amp%253Br%253D1%2526amp%253Btbl_archief%253D1%2526amp%253B%26size=10.2kB%26name=hardlopen_cartoon.jpg%26p=running%2Bcartoon%26type=JPG%26oid=08fbc9a37f5021d8%26no=3%26tt=5,118%26sigr=125cqs04i%26sigi=11haqbq6g%26sigb=12mc39acl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://rds.yahoo.com/_ylt=A9G_bF9OaQhJz4AAIAmJzbkF;_ylu=X3oDMTBpdnJhMHUzBHBvcwMxBHNlYwNzcgR2dGlkAw--/SIG=1ggkukhda/EXP=1225374414/**http%3A/images.search.yahoo.com/images/view%3Fback=http%253A%252F%252Fimages.search.yahoo.com%252Fsearch%252Fimages%253Fp%253Dcartoon%252Bpushups%2526fr%253Dyfp-t-104%2526ei%253Dutf-8%2526js%253D1%2526x%253Dwrt%26w=250%26h=208%26imgurl=geocities.com%252Fabiuso1%252FPushUps.jpg%26rurl=http%253A%252F%252Fgeocities.com%252Fabiuso1%252Fphysicaleducators.html%26size=9.6kB%26name=PushUps.jpg%26p=cartoon%2Bpushups%26type=JPG%26oid=75a033be59d9f43c%26no=1%26tt=4%26sigr=11jjql831%26sigi=111tro5b8%26sigb=12vpetsn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rds.yahoo.com/_ylt=A9G_bDvUaQhJexoAQjGJzbkF;_ylu=X3oDMTBpdnJhMHUzBHBvcwMxBHNlYwNzcgR2dGlkAw--/SIG=1h0ifkviv/EXP=1225374548/**http%3A/images.search.yahoo.com/images/view%3Fback=http%253A%252F%252Fimages.search.yahoo.com%252Fsearch%252Fimages%253Fp%253Dcartoon%252Bwalking%2526fr%253Dyfp-t-104%2526ei%253Dutf-8%2526js%253D1%2526x%253Dwrt%26w=198%26h=174%26imgurl=www.leics.gov.uk%252Fcartoon_children_walking.gif%26rurl=http%253A%252F%252Fwww.leics.gov.uk%252Fprimary_school_pack%26size=11.9kB%26name=cartoon_children_walking.gif%26p=cartoon%2Bwalking%26type=gif%26oid=8c986f428904212a%26no=1%26tt=910%26sigr=11bdq07cl%26sigi=11dqkmtqm%26sigb=12vvb7dv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Manchester College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bob</cp:lastModifiedBy>
  <cp:revision>5</cp:revision>
  <dcterms:created xsi:type="dcterms:W3CDTF">2008-10-29T13:24:00Z</dcterms:created>
  <dcterms:modified xsi:type="dcterms:W3CDTF">2008-10-29T13:59:00Z</dcterms:modified>
</cp:coreProperties>
</file>